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08DA570E" w:rsidR="00BD002B" w:rsidRDefault="006D00A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Accounting</w:t>
            </w:r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CAB392E" w:rsidR="00BD002B" w:rsidRDefault="002935D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379543DA" w:rsidR="00BD002B" w:rsidRDefault="006D00A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00A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Accounting and Management Information Systems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5138F4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6CC2922" w14:textId="2C5F051B" w:rsidR="00BD002B" w:rsidRDefault="006D00AD" w:rsidP="006D00A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D00A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Public accounting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542FA49E" w:rsidR="00BD002B" w:rsidRPr="004A4184" w:rsidRDefault="006D00AD" w:rsidP="004A418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00A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C.C.3.2.09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24AA97FB" w:rsidR="00BD002B" w:rsidRDefault="004A418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CA6FF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2935D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643FAFCD" w:rsidR="00BD002B" w:rsidRDefault="00CA6FFD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5680C24B" w:rsidR="00BD002B" w:rsidRDefault="002935D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1CE12C02" w:rsidR="00BD002B" w:rsidRDefault="00F9368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 w:rsidR="004A418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CIUREA M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</w:t>
            </w:r>
            <w:r w:rsidR="004A418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ria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6A61EE" w14:paraId="678AD7F7" w14:textId="77777777" w:rsidTr="006159E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AB22" w14:textId="77777777" w:rsidR="006A61EE" w:rsidRDefault="006A61E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FDC9" w14:textId="46081938" w:rsidR="006A61EE" w:rsidRPr="006A61EE" w:rsidRDefault="001E43F6" w:rsidP="001E43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43F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Particularities of the organization and management of acc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ounting in public institutions</w:t>
            </w:r>
          </w:p>
        </w:tc>
      </w:tr>
      <w:tr w:rsidR="00BD002B" w14:paraId="0ECF64A5" w14:textId="77777777" w:rsidTr="006A61EE">
        <w:trPr>
          <w:trHeight w:val="48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55B33695" w:rsidR="00BD002B" w:rsidRDefault="001E43F6" w:rsidP="00EA050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43F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specificity of the budgetary process in public institutions</w:t>
            </w:r>
          </w:p>
        </w:tc>
      </w:tr>
      <w:tr w:rsidR="00BD002B" w14:paraId="70E9EFD4" w14:textId="77777777" w:rsidTr="006159E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68F77C9D" w:rsidR="00BD002B" w:rsidRDefault="001E43F6" w:rsidP="00BA784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43F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Accounting for budget financing of public institutions</w:t>
            </w:r>
          </w:p>
        </w:tc>
      </w:tr>
      <w:tr w:rsidR="00BD002B" w14:paraId="0AE85E79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4DB3264A" w:rsidR="00BD002B" w:rsidRDefault="001E43F6" w:rsidP="00647764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E43F6">
              <w:rPr>
                <w:rFonts w:ascii="Times New Roman" w:hAnsi="Times New Roman" w:cs="Times New Roman"/>
                <w:sz w:val="24"/>
                <w:lang w:val="en-GB"/>
              </w:rPr>
              <w:t>Capital Accounting at Public Institutions</w:t>
            </w:r>
          </w:p>
        </w:tc>
      </w:tr>
      <w:tr w:rsidR="0077460E" w14:paraId="779580DB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3A90" w14:textId="77777777" w:rsidR="0077460E" w:rsidRDefault="0077460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72D1" w14:textId="5B681B3E" w:rsidR="0077460E" w:rsidRPr="00BA7844" w:rsidRDefault="001E43F6" w:rsidP="00D95BC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43F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Fixed asset accounting</w:t>
            </w:r>
          </w:p>
        </w:tc>
      </w:tr>
      <w:tr w:rsidR="00117AA0" w14:paraId="6C34ECBB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6450" w14:textId="77777777" w:rsidR="00117AA0" w:rsidRDefault="00117AA0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4041" w14:textId="41A50E46" w:rsidR="00117AA0" w:rsidRDefault="008D6634" w:rsidP="00D95BC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Stock</w:t>
            </w:r>
            <w:r w:rsidR="001E43F6" w:rsidRPr="001E43F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Accounting</w:t>
            </w:r>
          </w:p>
        </w:tc>
      </w:tr>
      <w:tr w:rsidR="001E43F6" w14:paraId="77130090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3838" w14:textId="77777777" w:rsidR="001E43F6" w:rsidRDefault="001E43F6" w:rsidP="001E43F6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92D0" w14:textId="23A0C67E" w:rsidR="001E43F6" w:rsidRPr="001E43F6" w:rsidRDefault="00340103" w:rsidP="0034010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</w:t>
            </w:r>
            <w:r w:rsidRPr="003401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iability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</w:t>
            </w:r>
            <w:r w:rsidR="00A932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 </w:t>
            </w:r>
            <w:r w:rsidRPr="003401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accounting</w:t>
            </w:r>
            <w:r>
              <w:t xml:space="preserve"> (</w:t>
            </w:r>
            <w:r w:rsidRPr="003401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Third-party accounting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1E43F6" w14:paraId="3F8489DE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A03B" w14:textId="77777777" w:rsidR="001E43F6" w:rsidRDefault="001E43F6" w:rsidP="001E43F6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DBD7" w14:textId="43C8984A" w:rsidR="001E43F6" w:rsidRPr="001E43F6" w:rsidRDefault="001E43F6" w:rsidP="001E43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43F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Treasury Accounting</w:t>
            </w:r>
          </w:p>
        </w:tc>
      </w:tr>
      <w:tr w:rsidR="001E43F6" w14:paraId="393B1BE3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F878" w14:textId="77777777" w:rsidR="001E43F6" w:rsidRDefault="001E43F6" w:rsidP="001E43F6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BFBA" w14:textId="2D3EBA76" w:rsidR="001E43F6" w:rsidRPr="001E43F6" w:rsidRDefault="001E43F6" w:rsidP="001E43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43F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Accounting for expenditures, revenues and financing</w:t>
            </w:r>
          </w:p>
        </w:tc>
      </w:tr>
      <w:tr w:rsidR="001E43F6" w14:paraId="55E65318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1030" w14:textId="77777777" w:rsidR="001E43F6" w:rsidRDefault="001E43F6" w:rsidP="001E43F6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ADB8" w14:textId="195EFC56" w:rsidR="001E43F6" w:rsidRDefault="001E43F6" w:rsidP="001E43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43F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Financial statements at public institutions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1D00E" w14:textId="77777777" w:rsidR="00701DC5" w:rsidRDefault="00701DC5" w:rsidP="00846F41">
      <w:pPr>
        <w:spacing w:after="0" w:line="240" w:lineRule="auto"/>
      </w:pPr>
      <w:r>
        <w:separator/>
      </w:r>
    </w:p>
  </w:endnote>
  <w:endnote w:type="continuationSeparator" w:id="0">
    <w:p w14:paraId="117E5DE3" w14:textId="77777777" w:rsidR="00701DC5" w:rsidRDefault="00701DC5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596AC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3F2697D" wp14:editId="35C5E183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8383C" w14:textId="77777777" w:rsidR="00701DC5" w:rsidRDefault="00701DC5" w:rsidP="00846F41">
      <w:pPr>
        <w:spacing w:after="0" w:line="240" w:lineRule="auto"/>
      </w:pPr>
      <w:r>
        <w:separator/>
      </w:r>
    </w:p>
  </w:footnote>
  <w:footnote w:type="continuationSeparator" w:id="0">
    <w:p w14:paraId="135CF172" w14:textId="77777777" w:rsidR="00701DC5" w:rsidRDefault="00701DC5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77777777"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67C36CF" wp14:editId="464F86C7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37E0E"/>
    <w:rsid w:val="00074C3C"/>
    <w:rsid w:val="00117AA0"/>
    <w:rsid w:val="00131411"/>
    <w:rsid w:val="001844A1"/>
    <w:rsid w:val="001E43F6"/>
    <w:rsid w:val="002935DF"/>
    <w:rsid w:val="00297105"/>
    <w:rsid w:val="00340103"/>
    <w:rsid w:val="00394EED"/>
    <w:rsid w:val="003E2E4A"/>
    <w:rsid w:val="003F4F91"/>
    <w:rsid w:val="004259EC"/>
    <w:rsid w:val="00484F1D"/>
    <w:rsid w:val="004A4184"/>
    <w:rsid w:val="004D6C15"/>
    <w:rsid w:val="005138F4"/>
    <w:rsid w:val="005B2D6A"/>
    <w:rsid w:val="005C5B8C"/>
    <w:rsid w:val="0061137D"/>
    <w:rsid w:val="0061284C"/>
    <w:rsid w:val="006159E5"/>
    <w:rsid w:val="00623A40"/>
    <w:rsid w:val="00635EFD"/>
    <w:rsid w:val="00647764"/>
    <w:rsid w:val="0065339F"/>
    <w:rsid w:val="006A0E22"/>
    <w:rsid w:val="006A61EE"/>
    <w:rsid w:val="006C2C47"/>
    <w:rsid w:val="006D00AD"/>
    <w:rsid w:val="00701DC5"/>
    <w:rsid w:val="0077460E"/>
    <w:rsid w:val="00797021"/>
    <w:rsid w:val="007F77A9"/>
    <w:rsid w:val="00810479"/>
    <w:rsid w:val="00830E77"/>
    <w:rsid w:val="00846F41"/>
    <w:rsid w:val="008D6634"/>
    <w:rsid w:val="0090786B"/>
    <w:rsid w:val="00917D40"/>
    <w:rsid w:val="00933C68"/>
    <w:rsid w:val="00956E2B"/>
    <w:rsid w:val="009E66F4"/>
    <w:rsid w:val="009F2E56"/>
    <w:rsid w:val="00A16FF6"/>
    <w:rsid w:val="00A4288D"/>
    <w:rsid w:val="00A9327A"/>
    <w:rsid w:val="00B544A8"/>
    <w:rsid w:val="00B76559"/>
    <w:rsid w:val="00B812C5"/>
    <w:rsid w:val="00BA7844"/>
    <w:rsid w:val="00BC5E5F"/>
    <w:rsid w:val="00BD002B"/>
    <w:rsid w:val="00BF7272"/>
    <w:rsid w:val="00C575B1"/>
    <w:rsid w:val="00C63F05"/>
    <w:rsid w:val="00CA4C4D"/>
    <w:rsid w:val="00CA6FFD"/>
    <w:rsid w:val="00CB1675"/>
    <w:rsid w:val="00CB6DE1"/>
    <w:rsid w:val="00CD36EC"/>
    <w:rsid w:val="00CD4A57"/>
    <w:rsid w:val="00D005C7"/>
    <w:rsid w:val="00D113B1"/>
    <w:rsid w:val="00D22A1E"/>
    <w:rsid w:val="00D23961"/>
    <w:rsid w:val="00D51F5B"/>
    <w:rsid w:val="00D57FF3"/>
    <w:rsid w:val="00D60AD5"/>
    <w:rsid w:val="00D62FFD"/>
    <w:rsid w:val="00D84061"/>
    <w:rsid w:val="00D95BC3"/>
    <w:rsid w:val="00E7322F"/>
    <w:rsid w:val="00EA0504"/>
    <w:rsid w:val="00EA47CF"/>
    <w:rsid w:val="00EB0D13"/>
    <w:rsid w:val="00EB2399"/>
    <w:rsid w:val="00EB4DFA"/>
    <w:rsid w:val="00EE19EB"/>
    <w:rsid w:val="00F856FF"/>
    <w:rsid w:val="00F9368F"/>
    <w:rsid w:val="00FC7D14"/>
    <w:rsid w:val="00FD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DA500-8C84-4051-87AC-BC0C8555B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Windows User</cp:lastModifiedBy>
  <cp:revision>42</cp:revision>
  <cp:lastPrinted>2018-01-23T17:28:00Z</cp:lastPrinted>
  <dcterms:created xsi:type="dcterms:W3CDTF">2019-02-04T22:01:00Z</dcterms:created>
  <dcterms:modified xsi:type="dcterms:W3CDTF">2019-02-05T18:45:00Z</dcterms:modified>
</cp:coreProperties>
</file>